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D338" w14:textId="70B9DA59" w:rsidR="00776B8D" w:rsidRPr="00916B9B" w:rsidRDefault="00776B8D" w:rsidP="00776B8D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>
        <w:rPr>
          <w:rFonts w:ascii="Arial" w:hAnsi="Arial" w:cs="Arial"/>
          <w:b/>
          <w:bCs/>
          <w:caps/>
          <w:sz w:val="24"/>
          <w:lang w:eastAsia="pt-BR"/>
        </w:rPr>
        <w:t>59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>
        <w:rPr>
          <w:rFonts w:ascii="Arial" w:hAnsi="Arial" w:cs="Arial"/>
          <w:b/>
          <w:bCs/>
          <w:caps/>
          <w:sz w:val="24"/>
          <w:lang w:eastAsia="pt-BR"/>
        </w:rPr>
        <w:t>13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>
        <w:rPr>
          <w:rFonts w:ascii="Arial" w:hAnsi="Arial" w:cs="Arial"/>
          <w:b/>
          <w:bCs/>
          <w:caps/>
          <w:sz w:val="24"/>
          <w:lang w:eastAsia="pt-BR"/>
        </w:rPr>
        <w:t>1</w:t>
      </w:r>
      <w:r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C233FE8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882730">
        <w:rPr>
          <w:rFonts w:ascii="Arial" w:hAnsi="Arial" w:cs="Arial"/>
          <w:b/>
          <w:bCs/>
          <w:sz w:val="24"/>
          <w:lang w:eastAsia="pt-BR"/>
        </w:rPr>
        <w:t>ASSESSORIA DE GESTÃO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882730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991F8E">
        <w:rPr>
          <w:rFonts w:ascii="Arial" w:hAnsi="Arial" w:cs="Arial"/>
          <w:sz w:val="24"/>
          <w:lang w:eastAsia="pt-BR"/>
        </w:rPr>
        <w:t xml:space="preserve">vinculada à </w:t>
      </w:r>
      <w:r w:rsidR="00991F8E">
        <w:rPr>
          <w:rFonts w:ascii="Arial" w:hAnsi="Arial" w:cs="Arial"/>
          <w:b/>
          <w:bCs/>
          <w:sz w:val="24"/>
          <w:lang w:eastAsia="pt-BR"/>
        </w:rPr>
        <w:t>SECRETARIA DE TURISMO, MEIO AMBIENTE</w:t>
      </w:r>
      <w:bookmarkStart w:id="1" w:name="_GoBack"/>
      <w:bookmarkEnd w:id="1"/>
      <w:r w:rsidR="00991F8E">
        <w:rPr>
          <w:rFonts w:ascii="Arial" w:hAnsi="Arial" w:cs="Arial"/>
          <w:b/>
          <w:bCs/>
          <w:sz w:val="24"/>
          <w:lang w:eastAsia="pt-BR"/>
        </w:rPr>
        <w:t xml:space="preserve">, URBANISMO E CULTURA, </w:t>
      </w:r>
      <w:r w:rsidR="00882730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882730">
        <w:rPr>
          <w:rFonts w:ascii="Arial" w:hAnsi="Arial" w:cs="Arial"/>
          <w:b/>
          <w:bCs/>
          <w:sz w:val="24"/>
          <w:lang w:eastAsia="pt-BR"/>
        </w:rPr>
        <w:t>MANOEL ERALDO DA LUZ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882730" w:rsidRPr="00882730">
        <w:rPr>
          <w:rFonts w:ascii="Arial" w:hAnsi="Arial" w:cs="Arial"/>
          <w:sz w:val="24"/>
          <w:lang w:eastAsia="pt-BR"/>
        </w:rPr>
        <w:t>552.767.769-20</w:t>
      </w:r>
      <w:r w:rsidR="00476C4D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882730">
        <w:rPr>
          <w:rFonts w:ascii="Arial" w:hAnsi="Arial" w:cs="Arial"/>
          <w:sz w:val="24"/>
          <w:lang w:eastAsia="pt-BR"/>
        </w:rPr>
        <w:t xml:space="preserve"> </w:t>
      </w:r>
      <w:r w:rsidR="00882730" w:rsidRPr="00882730">
        <w:rPr>
          <w:rFonts w:ascii="Arial" w:hAnsi="Arial" w:cs="Arial"/>
          <w:sz w:val="24"/>
          <w:lang w:eastAsia="pt-BR"/>
        </w:rPr>
        <w:t>4.036.311-4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D1A8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D1A8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D1A8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D1A8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412B7"/>
    <w:rsid w:val="00342B42"/>
    <w:rsid w:val="003763BA"/>
    <w:rsid w:val="00393B2B"/>
    <w:rsid w:val="003A22F5"/>
    <w:rsid w:val="003D2AD3"/>
    <w:rsid w:val="00476C4D"/>
    <w:rsid w:val="004E6949"/>
    <w:rsid w:val="00504CB5"/>
    <w:rsid w:val="0053246F"/>
    <w:rsid w:val="00545306"/>
    <w:rsid w:val="00547EB7"/>
    <w:rsid w:val="00556416"/>
    <w:rsid w:val="005A2A41"/>
    <w:rsid w:val="006944FD"/>
    <w:rsid w:val="007134CD"/>
    <w:rsid w:val="007424CB"/>
    <w:rsid w:val="0075177A"/>
    <w:rsid w:val="007524B3"/>
    <w:rsid w:val="00776B8D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91F8E"/>
    <w:rsid w:val="009B5ABB"/>
    <w:rsid w:val="009C6C6F"/>
    <w:rsid w:val="009C6DF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CD1A8A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1F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91F8E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6</cp:revision>
  <cp:lastPrinted>2021-01-18T16:52:00Z</cp:lastPrinted>
  <dcterms:created xsi:type="dcterms:W3CDTF">2021-01-13T14:42:00Z</dcterms:created>
  <dcterms:modified xsi:type="dcterms:W3CDTF">2021-01-18T16:53:00Z</dcterms:modified>
</cp:coreProperties>
</file>