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04BA" w14:textId="09278525" w:rsidR="00B067DA" w:rsidRPr="00724D94" w:rsidRDefault="00B067DA" w:rsidP="00B067DA">
      <w:pPr>
        <w:pStyle w:val="Padro"/>
        <w:spacing w:line="360" w:lineRule="auto"/>
        <w:jc w:val="center"/>
        <w:rPr>
          <w:rFonts w:ascii="Bookman Old Style" w:hAnsi="Bookman Old Style" w:cs="Tahoma"/>
          <w:b/>
          <w:bCs/>
        </w:rPr>
      </w:pPr>
      <w:bookmarkStart w:id="0" w:name="_GoBack"/>
      <w:r w:rsidRPr="00FD3784">
        <w:rPr>
          <w:rFonts w:ascii="Bookman Old Style" w:hAnsi="Bookman Old Style" w:cs="Tahoma"/>
          <w:b/>
          <w:bCs/>
        </w:rPr>
        <w:t xml:space="preserve">DECRETO </w:t>
      </w:r>
      <w:r w:rsidRPr="00724D94">
        <w:rPr>
          <w:rFonts w:ascii="Bookman Old Style" w:hAnsi="Bookman Old Style" w:cs="Tahoma"/>
          <w:b/>
          <w:bCs/>
        </w:rPr>
        <w:t xml:space="preserve">Nº </w:t>
      </w:r>
      <w:r w:rsidR="00041BF9">
        <w:rPr>
          <w:rFonts w:ascii="Bookman Old Style" w:hAnsi="Bookman Old Style" w:cs="Tahoma"/>
          <w:b/>
          <w:bCs/>
        </w:rPr>
        <w:t>030 de 05 de FEVEREIRO DE 2021.</w:t>
      </w:r>
    </w:p>
    <w:bookmarkEnd w:id="0"/>
    <w:p w14:paraId="6C64077E" w14:textId="77777777" w:rsidR="00B067DA" w:rsidRPr="00724D94" w:rsidRDefault="00B067DA" w:rsidP="00B067DA">
      <w:pPr>
        <w:pStyle w:val="Padro"/>
        <w:ind w:firstLine="709"/>
        <w:jc w:val="both"/>
        <w:rPr>
          <w:rFonts w:ascii="Bookman Old Style" w:hAnsi="Bookman Old Style" w:cs="Tahoma"/>
        </w:rPr>
      </w:pPr>
    </w:p>
    <w:p w14:paraId="54806841" w14:textId="1517C0F8" w:rsidR="00B067DA" w:rsidRPr="00724D94" w:rsidRDefault="00B067DA" w:rsidP="00B067DA">
      <w:pPr>
        <w:pStyle w:val="Padro"/>
        <w:ind w:left="4253"/>
        <w:jc w:val="both"/>
        <w:rPr>
          <w:rFonts w:ascii="Bookman Old Style" w:hAnsi="Bookman Old Style" w:cs="Tahoma"/>
        </w:rPr>
      </w:pPr>
      <w:r w:rsidRPr="00724D94">
        <w:rPr>
          <w:rFonts w:ascii="Bookman Old Style" w:hAnsi="Bookman Old Style" w:cs="Tahoma"/>
          <w:b/>
          <w:bCs/>
        </w:rPr>
        <w:t xml:space="preserve">SÚMULA: </w:t>
      </w:r>
      <w:r w:rsidRPr="00B067DA">
        <w:rPr>
          <w:rFonts w:ascii="Bookman Old Style" w:hAnsi="Bookman Old Style" w:cs="Tahoma"/>
        </w:rPr>
        <w:t>Dispõe sobre fixação e delegação de competências aos Secretários Municipais</w:t>
      </w:r>
      <w:r w:rsidR="00DF678C">
        <w:rPr>
          <w:rFonts w:ascii="Bookman Old Style" w:hAnsi="Bookman Old Style" w:cs="Tahoma"/>
        </w:rPr>
        <w:t xml:space="preserve"> e dá outras providências</w:t>
      </w:r>
      <w:r>
        <w:rPr>
          <w:rFonts w:ascii="Bookman Old Style" w:hAnsi="Bookman Old Style" w:cs="Tahoma"/>
        </w:rPr>
        <w:t>.</w:t>
      </w:r>
    </w:p>
    <w:p w14:paraId="5F84915B" w14:textId="77777777" w:rsidR="00B067DA" w:rsidRDefault="00B067DA" w:rsidP="00AA744C"/>
    <w:p w14:paraId="7404F86D" w14:textId="112FC1A3" w:rsidR="00B067DA" w:rsidRPr="00B067DA" w:rsidRDefault="00AA744C" w:rsidP="00B067DA">
      <w:pPr>
        <w:pStyle w:val="Padro"/>
        <w:spacing w:after="240" w:line="360" w:lineRule="auto"/>
        <w:ind w:firstLine="709"/>
        <w:jc w:val="both"/>
        <w:rPr>
          <w:rFonts w:ascii="Bookman Old Style" w:hAnsi="Bookman Old Style" w:cs="Tahoma"/>
        </w:rPr>
      </w:pPr>
      <w:r w:rsidRPr="00B067DA">
        <w:rPr>
          <w:rFonts w:ascii="Bookman Old Style" w:hAnsi="Bookman Old Style" w:cs="Tahoma"/>
        </w:rPr>
        <w:t xml:space="preserve">O PREFEITO </w:t>
      </w:r>
      <w:r w:rsidR="00B067DA" w:rsidRPr="00B067DA">
        <w:rPr>
          <w:rFonts w:ascii="Bookman Old Style" w:hAnsi="Bookman Old Style" w:cs="Tahoma"/>
        </w:rPr>
        <w:t xml:space="preserve">MUNICIPAL </w:t>
      </w:r>
      <w:r w:rsidRPr="00B067DA">
        <w:rPr>
          <w:rFonts w:ascii="Bookman Old Style" w:hAnsi="Bookman Old Style" w:cs="Tahoma"/>
        </w:rPr>
        <w:t xml:space="preserve">DE MORRETES, Estado do Paraná, no uso de suas atribuições legais, com fulcro no art. 87, inciso I, alínea “f” da Lei Orgânica do Município, bem como art. 12, da Lei 9.784/99, subsidiariamente, </w:t>
      </w:r>
    </w:p>
    <w:p w14:paraId="69839745" w14:textId="7DBB531F" w:rsidR="00AA744C" w:rsidRPr="00B067DA" w:rsidRDefault="00AA744C" w:rsidP="00B067DA">
      <w:pPr>
        <w:pStyle w:val="Padro"/>
        <w:spacing w:after="240" w:line="360" w:lineRule="auto"/>
        <w:ind w:firstLine="709"/>
        <w:jc w:val="both"/>
        <w:rPr>
          <w:rFonts w:ascii="Bookman Old Style" w:hAnsi="Bookman Old Style" w:cs="Tahoma"/>
          <w:b/>
          <w:bCs/>
        </w:rPr>
      </w:pPr>
      <w:r w:rsidRPr="00B067DA">
        <w:rPr>
          <w:rFonts w:ascii="Bookman Old Style" w:hAnsi="Bookman Old Style" w:cs="Tahoma"/>
          <w:b/>
          <w:bCs/>
        </w:rPr>
        <w:t>DECRETA:</w:t>
      </w:r>
    </w:p>
    <w:p w14:paraId="0E8AF24C" w14:textId="6D8382C0" w:rsidR="00AA744C" w:rsidRDefault="00AA744C" w:rsidP="00817C35">
      <w:pPr>
        <w:pStyle w:val="Padro"/>
        <w:spacing w:after="240" w:line="360" w:lineRule="auto"/>
        <w:ind w:firstLine="709"/>
        <w:jc w:val="both"/>
        <w:rPr>
          <w:rFonts w:ascii="Bookman Old Style" w:hAnsi="Bookman Old Style" w:cs="Tahoma"/>
        </w:rPr>
      </w:pPr>
      <w:r w:rsidRPr="00B067DA">
        <w:rPr>
          <w:rFonts w:ascii="Bookman Old Style" w:hAnsi="Bookman Old Style" w:cs="Tahoma"/>
          <w:b/>
          <w:bCs/>
        </w:rPr>
        <w:t>Art. 1º</w:t>
      </w:r>
      <w:r w:rsidRPr="00B067DA">
        <w:rPr>
          <w:rFonts w:ascii="Bookman Old Style" w:hAnsi="Bookman Old Style" w:cs="Tahoma"/>
        </w:rPr>
        <w:t xml:space="preserve"> Em razão de circunstâncias de índole técnica e jurídica e com intuito de acelerar o trâmite dos processos administrativos internos, fica delegada aos Secretários Municipais a competência para homologação das licitações e subscrição dos contratos administrativos municipais e aditivos, incluindo os convênios, termos de parceria e contratos de gestão, referentes a contratações da respectiva Secretaria.</w:t>
      </w:r>
    </w:p>
    <w:p w14:paraId="34F3DFEA" w14:textId="6C962D25" w:rsidR="00603EB0" w:rsidRDefault="00603EB0" w:rsidP="00817C35">
      <w:pPr>
        <w:pStyle w:val="Padro"/>
        <w:spacing w:after="240" w:line="360" w:lineRule="auto"/>
        <w:ind w:firstLine="709"/>
        <w:jc w:val="both"/>
        <w:rPr>
          <w:rFonts w:ascii="Bookman Old Style" w:hAnsi="Bookman Old Style" w:cs="Tahoma"/>
        </w:rPr>
      </w:pPr>
      <w:r w:rsidRPr="00603EB0">
        <w:rPr>
          <w:rFonts w:ascii="Bookman Old Style" w:hAnsi="Bookman Old Style" w:cs="Tahoma"/>
          <w:b/>
          <w:bCs/>
        </w:rPr>
        <w:t xml:space="preserve">Art. </w:t>
      </w:r>
      <w:r w:rsidR="00817C35">
        <w:rPr>
          <w:rFonts w:ascii="Bookman Old Style" w:hAnsi="Bookman Old Style" w:cs="Tahoma"/>
          <w:b/>
          <w:bCs/>
        </w:rPr>
        <w:t>2</w:t>
      </w:r>
      <w:r w:rsidRPr="00603EB0">
        <w:rPr>
          <w:rFonts w:ascii="Bookman Old Style" w:hAnsi="Bookman Old Style" w:cs="Tahoma"/>
          <w:b/>
          <w:bCs/>
        </w:rPr>
        <w:t>º.</w:t>
      </w:r>
      <w:r w:rsidRPr="00603EB0">
        <w:rPr>
          <w:rFonts w:ascii="Bookman Old Style" w:hAnsi="Bookman Old Style" w:cs="Tahoma"/>
        </w:rPr>
        <w:t xml:space="preserve"> Todas as ações executadas pelas Secretaria Municipais, previstas nas diversas leis e diretrizes, em especial o contido no Plano Plurianual, Lei de Diretrizes Orçamentárias, Lei Orçamentária Anual e convênios, serão realizadas em obediência aos Princípios Norteadores da Administração pública, estando o(a) respectivo(a) Secretário(a) Municipal responsável por elas.</w:t>
      </w:r>
    </w:p>
    <w:p w14:paraId="71243034" w14:textId="27E1CB1C" w:rsidR="00603EB0" w:rsidRPr="00AE3304" w:rsidRDefault="00603EB0" w:rsidP="00817C35">
      <w:pPr>
        <w:spacing w:line="360" w:lineRule="auto"/>
        <w:ind w:firstLine="709"/>
        <w:jc w:val="both"/>
        <w:rPr>
          <w:rFonts w:ascii="Bookman Old Style" w:hAnsi="Bookman Old Style" w:cs="Courier New"/>
          <w:sz w:val="24"/>
          <w:szCs w:val="24"/>
        </w:rPr>
      </w:pPr>
      <w:r w:rsidRPr="00AE3304">
        <w:rPr>
          <w:rFonts w:ascii="Bookman Old Style" w:hAnsi="Bookman Old Style" w:cs="Courier New"/>
          <w:b/>
          <w:bCs/>
          <w:sz w:val="24"/>
          <w:szCs w:val="24"/>
        </w:rPr>
        <w:t>Art. 3º.</w:t>
      </w:r>
      <w:r w:rsidRPr="00AE3304">
        <w:rPr>
          <w:rFonts w:ascii="Bookman Old Style" w:hAnsi="Bookman Old Style" w:cs="Courier New"/>
          <w:sz w:val="24"/>
          <w:szCs w:val="24"/>
        </w:rPr>
        <w:t xml:space="preserve"> É responsabilidade do(a) Secretário(a) Municipal a coordenação e acompanhamento dos atos administrativos, buscando a legalidade, eficiência, transparência e desburocratização dos processos e/ou trâmites.</w:t>
      </w:r>
    </w:p>
    <w:p w14:paraId="145A346D" w14:textId="081A2907" w:rsidR="00603EB0" w:rsidRPr="00AE3304" w:rsidRDefault="00603EB0" w:rsidP="00817C35">
      <w:pPr>
        <w:spacing w:line="360" w:lineRule="auto"/>
        <w:ind w:firstLine="709"/>
        <w:jc w:val="both"/>
        <w:rPr>
          <w:rFonts w:ascii="Bookman Old Style" w:hAnsi="Bookman Old Style" w:cs="Courier New"/>
          <w:sz w:val="24"/>
          <w:szCs w:val="24"/>
        </w:rPr>
      </w:pPr>
      <w:r>
        <w:rPr>
          <w:rFonts w:ascii="Bookman Old Style" w:hAnsi="Bookman Old Style" w:cs="Courier New"/>
          <w:b/>
          <w:bCs/>
          <w:sz w:val="24"/>
          <w:szCs w:val="24"/>
        </w:rPr>
        <w:t>Parágrafo Único.</w:t>
      </w:r>
      <w:r w:rsidRPr="00AE3304">
        <w:rPr>
          <w:rFonts w:ascii="Bookman Old Style" w:hAnsi="Bookman Old Style" w:cs="Courier New"/>
          <w:b/>
          <w:bCs/>
          <w:sz w:val="24"/>
          <w:szCs w:val="24"/>
        </w:rPr>
        <w:t xml:space="preserve"> </w:t>
      </w:r>
      <w:r w:rsidRPr="00AE3304">
        <w:rPr>
          <w:rFonts w:ascii="Bookman Old Style" w:hAnsi="Bookman Old Style" w:cs="Courier New"/>
          <w:sz w:val="24"/>
          <w:szCs w:val="24"/>
        </w:rPr>
        <w:t xml:space="preserve">Os convênios, ajustes e contratos, de qualquer natureza a serem celebrados pelo Município de Morretes, serão firmados pelo Prefeito e respectivo(a) Secretário(a) Municipal, por ser este </w:t>
      </w:r>
      <w:r w:rsidRPr="00AE3304">
        <w:rPr>
          <w:rFonts w:ascii="Bookman Old Style" w:hAnsi="Bookman Old Style" w:cs="Courier New"/>
          <w:sz w:val="24"/>
          <w:szCs w:val="24"/>
        </w:rPr>
        <w:lastRenderedPageBreak/>
        <w:t>responsável solidário ao Prefeito Municipal no aspecto administrativo, civil e penal pelos atos praticados.</w:t>
      </w:r>
    </w:p>
    <w:p w14:paraId="12A5F479" w14:textId="61FD49D9" w:rsidR="00603EB0" w:rsidRPr="003837CE" w:rsidRDefault="00603EB0" w:rsidP="00817C35">
      <w:pPr>
        <w:pStyle w:val="Padro"/>
        <w:spacing w:after="240" w:line="360" w:lineRule="auto"/>
        <w:ind w:firstLine="709"/>
        <w:jc w:val="both"/>
        <w:rPr>
          <w:rFonts w:ascii="Bookman Old Style" w:hAnsi="Bookman Old Style" w:cs="Tahoma"/>
        </w:rPr>
      </w:pPr>
      <w:r>
        <w:rPr>
          <w:rFonts w:ascii="Bookman Old Style" w:hAnsi="Bookman Old Style" w:cs="Tahoma"/>
          <w:b/>
          <w:bCs/>
        </w:rPr>
        <w:t xml:space="preserve">Art. </w:t>
      </w:r>
      <w:r w:rsidR="00817C35">
        <w:rPr>
          <w:rFonts w:ascii="Bookman Old Style" w:hAnsi="Bookman Old Style" w:cs="Tahoma"/>
          <w:b/>
          <w:bCs/>
        </w:rPr>
        <w:t>4</w:t>
      </w:r>
      <w:r>
        <w:rPr>
          <w:rFonts w:ascii="Bookman Old Style" w:hAnsi="Bookman Old Style" w:cs="Tahoma"/>
          <w:b/>
          <w:bCs/>
        </w:rPr>
        <w:t>º</w:t>
      </w:r>
      <w:r>
        <w:rPr>
          <w:rFonts w:ascii="Bookman Old Style" w:hAnsi="Bookman Old Style" w:cs="Tahoma"/>
        </w:rPr>
        <w:t xml:space="preserve"> Fica delegada aos Secretários Municipais as competências previstas no artigo 87, inciso II, nas alíneas “d”, “f” e “g”, da Lei Orgânica do Município.</w:t>
      </w:r>
    </w:p>
    <w:p w14:paraId="15276D38" w14:textId="1D6FE29D" w:rsidR="00AA744C" w:rsidRPr="00B067DA" w:rsidRDefault="003837CE" w:rsidP="00817C35">
      <w:pPr>
        <w:pStyle w:val="Padro"/>
        <w:spacing w:after="240" w:line="360" w:lineRule="auto"/>
        <w:ind w:firstLine="709"/>
        <w:jc w:val="both"/>
        <w:rPr>
          <w:rFonts w:ascii="Bookman Old Style" w:hAnsi="Bookman Old Style" w:cs="Tahoma"/>
        </w:rPr>
      </w:pPr>
      <w:r>
        <w:rPr>
          <w:rFonts w:ascii="Bookman Old Style" w:hAnsi="Bookman Old Style" w:cs="Tahoma"/>
          <w:b/>
          <w:bCs/>
        </w:rPr>
        <w:t xml:space="preserve">Art. </w:t>
      </w:r>
      <w:r w:rsidR="00817C35">
        <w:rPr>
          <w:rFonts w:ascii="Bookman Old Style" w:hAnsi="Bookman Old Style" w:cs="Tahoma"/>
          <w:b/>
          <w:bCs/>
        </w:rPr>
        <w:t>5</w:t>
      </w:r>
      <w:r>
        <w:rPr>
          <w:rFonts w:ascii="Bookman Old Style" w:hAnsi="Bookman Old Style" w:cs="Tahoma"/>
          <w:b/>
          <w:bCs/>
        </w:rPr>
        <w:t>º</w:t>
      </w:r>
      <w:r w:rsidR="00AA744C" w:rsidRPr="00B067DA">
        <w:rPr>
          <w:rFonts w:ascii="Bookman Old Style" w:hAnsi="Bookman Old Style" w:cs="Tahoma"/>
          <w:b/>
          <w:bCs/>
        </w:rPr>
        <w:t xml:space="preserve"> </w:t>
      </w:r>
      <w:r w:rsidR="00AA744C" w:rsidRPr="00B067DA">
        <w:rPr>
          <w:rFonts w:ascii="Bookman Old Style" w:hAnsi="Bookman Old Style" w:cs="Tahoma"/>
        </w:rPr>
        <w:t xml:space="preserve">As decisões adotadas </w:t>
      </w:r>
      <w:r w:rsidR="008932AB" w:rsidRPr="00B067DA">
        <w:rPr>
          <w:rFonts w:ascii="Bookman Old Style" w:hAnsi="Bookman Old Style" w:cs="Tahoma"/>
        </w:rPr>
        <w:t>em razão da presente</w:t>
      </w:r>
      <w:r w:rsidR="00AA744C" w:rsidRPr="00B067DA">
        <w:rPr>
          <w:rFonts w:ascii="Bookman Old Style" w:hAnsi="Bookman Old Style" w:cs="Tahoma"/>
        </w:rPr>
        <w:t xml:space="preserve"> delegação devem mencionar explicitamente esta qualidade e considerar-se-ão editadas pelo delegado.</w:t>
      </w:r>
    </w:p>
    <w:p w14:paraId="2495A9C7" w14:textId="3F0E9779" w:rsidR="00AA744C" w:rsidRPr="00B067DA" w:rsidRDefault="00AA744C" w:rsidP="00817C35">
      <w:pPr>
        <w:pStyle w:val="Padro"/>
        <w:spacing w:after="240" w:line="360" w:lineRule="auto"/>
        <w:ind w:firstLine="709"/>
        <w:jc w:val="both"/>
        <w:rPr>
          <w:rFonts w:ascii="Bookman Old Style" w:hAnsi="Bookman Old Style" w:cs="Tahoma"/>
        </w:rPr>
      </w:pPr>
      <w:r w:rsidRPr="00B067DA">
        <w:rPr>
          <w:rFonts w:ascii="Bookman Old Style" w:hAnsi="Bookman Old Style" w:cs="Tahoma"/>
          <w:b/>
          <w:bCs/>
        </w:rPr>
        <w:t xml:space="preserve">§ </w:t>
      </w:r>
      <w:r w:rsidR="003837CE">
        <w:rPr>
          <w:rFonts w:ascii="Bookman Old Style" w:hAnsi="Bookman Old Style" w:cs="Tahoma"/>
          <w:b/>
          <w:bCs/>
        </w:rPr>
        <w:t>1</w:t>
      </w:r>
      <w:r w:rsidRPr="00B067DA">
        <w:rPr>
          <w:rFonts w:ascii="Bookman Old Style" w:hAnsi="Bookman Old Style" w:cs="Tahoma"/>
          <w:b/>
          <w:bCs/>
        </w:rPr>
        <w:t xml:space="preserve">º </w:t>
      </w:r>
      <w:r w:rsidRPr="00B067DA">
        <w:rPr>
          <w:rFonts w:ascii="Bookman Old Style" w:hAnsi="Bookman Old Style" w:cs="Tahoma"/>
        </w:rPr>
        <w:t>Fica proibida a subdelegação.</w:t>
      </w:r>
    </w:p>
    <w:p w14:paraId="1C9F061F" w14:textId="7E61F001" w:rsidR="00AA744C" w:rsidRPr="00B067DA" w:rsidRDefault="00AA744C" w:rsidP="00817C35">
      <w:pPr>
        <w:pStyle w:val="Padro"/>
        <w:spacing w:after="240" w:line="360" w:lineRule="auto"/>
        <w:ind w:firstLine="709"/>
        <w:jc w:val="both"/>
        <w:rPr>
          <w:rFonts w:ascii="Bookman Old Style" w:hAnsi="Bookman Old Style" w:cs="Tahoma"/>
        </w:rPr>
      </w:pPr>
      <w:r w:rsidRPr="00B067DA">
        <w:rPr>
          <w:rFonts w:ascii="Bookman Old Style" w:hAnsi="Bookman Old Style" w:cs="Tahoma"/>
          <w:b/>
          <w:bCs/>
        </w:rPr>
        <w:t xml:space="preserve">§ </w:t>
      </w:r>
      <w:r w:rsidR="003837CE">
        <w:rPr>
          <w:rFonts w:ascii="Bookman Old Style" w:hAnsi="Bookman Old Style" w:cs="Tahoma"/>
          <w:b/>
          <w:bCs/>
        </w:rPr>
        <w:t>2</w:t>
      </w:r>
      <w:r w:rsidRPr="00B067DA">
        <w:rPr>
          <w:rFonts w:ascii="Bookman Old Style" w:hAnsi="Bookman Old Style" w:cs="Tahoma"/>
          <w:b/>
          <w:bCs/>
        </w:rPr>
        <w:t xml:space="preserve">º </w:t>
      </w:r>
      <w:r w:rsidRPr="00B067DA">
        <w:rPr>
          <w:rFonts w:ascii="Bookman Old Style" w:hAnsi="Bookman Old Style" w:cs="Tahoma"/>
        </w:rPr>
        <w:t>Contra decisão do Secretário no exercício das atribuições aqui regulamentadas, caberá recurso, cuja competência para julgamento caberá ao Secretário Municipal de Governo, exceto quanto aos atos deste, cujo recurso será de competência do Chefe do Poder Executivo.</w:t>
      </w:r>
    </w:p>
    <w:p w14:paraId="1BBA8A09" w14:textId="7A83575A" w:rsidR="00AA744C" w:rsidRPr="00B067DA" w:rsidRDefault="00AA744C" w:rsidP="00817C35">
      <w:pPr>
        <w:pStyle w:val="Padro"/>
        <w:spacing w:after="240" w:line="360" w:lineRule="auto"/>
        <w:ind w:firstLine="709"/>
        <w:jc w:val="both"/>
        <w:rPr>
          <w:rFonts w:ascii="Bookman Old Style" w:hAnsi="Bookman Old Style" w:cs="Tahoma"/>
        </w:rPr>
      </w:pPr>
      <w:r w:rsidRPr="00B067DA">
        <w:rPr>
          <w:rFonts w:ascii="Bookman Old Style" w:hAnsi="Bookman Old Style" w:cs="Tahoma"/>
          <w:b/>
          <w:bCs/>
        </w:rPr>
        <w:t xml:space="preserve">§ </w:t>
      </w:r>
      <w:r w:rsidR="003837CE">
        <w:rPr>
          <w:rFonts w:ascii="Bookman Old Style" w:hAnsi="Bookman Old Style" w:cs="Tahoma"/>
          <w:b/>
          <w:bCs/>
        </w:rPr>
        <w:t>3</w:t>
      </w:r>
      <w:r w:rsidRPr="00B067DA">
        <w:rPr>
          <w:rFonts w:ascii="Bookman Old Style" w:hAnsi="Bookman Old Style" w:cs="Tahoma"/>
          <w:b/>
          <w:bCs/>
        </w:rPr>
        <w:t>º</w:t>
      </w:r>
      <w:r w:rsidRPr="00B067DA">
        <w:rPr>
          <w:rFonts w:ascii="Bookman Old Style" w:hAnsi="Bookman Old Style" w:cs="Tahoma"/>
        </w:rPr>
        <w:t xml:space="preserve"> Permanece com a Chefia do Executivo Municipal a competência de autorizar a deflagração do processo licitatório, de dispensa e inexigibilidade de licitação e outros processos de convênios, compras e contratações.</w:t>
      </w:r>
    </w:p>
    <w:p w14:paraId="5E4E4CA4" w14:textId="3BB0CEFC" w:rsidR="00AA744C" w:rsidRDefault="00817C35" w:rsidP="00817C35">
      <w:pPr>
        <w:pStyle w:val="Padro"/>
        <w:spacing w:after="240" w:line="360" w:lineRule="auto"/>
        <w:ind w:firstLine="709"/>
        <w:jc w:val="both"/>
        <w:rPr>
          <w:rFonts w:ascii="Bookman Old Style" w:hAnsi="Bookman Old Style" w:cs="Tahoma"/>
        </w:rPr>
      </w:pPr>
      <w:r>
        <w:rPr>
          <w:rFonts w:ascii="Bookman Old Style" w:hAnsi="Bookman Old Style" w:cs="Tahoma"/>
          <w:b/>
          <w:bCs/>
        </w:rPr>
        <w:t>Art. 6º</w:t>
      </w:r>
      <w:r w:rsidR="00AA744C" w:rsidRPr="00B067DA">
        <w:rPr>
          <w:rFonts w:ascii="Bookman Old Style" w:hAnsi="Bookman Old Style" w:cs="Tahoma"/>
        </w:rPr>
        <w:t xml:space="preserve"> A presente delegação é revogável a qualquer tempo pela autoridade delegante.</w:t>
      </w:r>
    </w:p>
    <w:p w14:paraId="14FA4E37" w14:textId="18C2A27C" w:rsidR="00AA744C" w:rsidRPr="00B067DA" w:rsidRDefault="00AA744C" w:rsidP="00817C35">
      <w:pPr>
        <w:pStyle w:val="Padro"/>
        <w:spacing w:after="240" w:line="360" w:lineRule="auto"/>
        <w:ind w:firstLine="709"/>
        <w:jc w:val="both"/>
        <w:rPr>
          <w:rFonts w:ascii="Bookman Old Style" w:hAnsi="Bookman Old Style" w:cs="Tahoma"/>
        </w:rPr>
      </w:pPr>
      <w:r w:rsidRPr="00B067DA">
        <w:rPr>
          <w:rFonts w:ascii="Bookman Old Style" w:hAnsi="Bookman Old Style" w:cs="Tahoma"/>
          <w:b/>
          <w:bCs/>
        </w:rPr>
        <w:t xml:space="preserve">Art. </w:t>
      </w:r>
      <w:r w:rsidR="00817C35">
        <w:rPr>
          <w:rFonts w:ascii="Bookman Old Style" w:hAnsi="Bookman Old Style" w:cs="Tahoma"/>
          <w:b/>
          <w:bCs/>
        </w:rPr>
        <w:t>7</w:t>
      </w:r>
      <w:r w:rsidRPr="00B067DA">
        <w:rPr>
          <w:rFonts w:ascii="Bookman Old Style" w:hAnsi="Bookman Old Style" w:cs="Tahoma"/>
          <w:b/>
          <w:bCs/>
        </w:rPr>
        <w:t>º</w:t>
      </w:r>
      <w:r w:rsidRPr="00B067DA">
        <w:rPr>
          <w:rFonts w:ascii="Bookman Old Style" w:hAnsi="Bookman Old Style" w:cs="Tahoma"/>
        </w:rPr>
        <w:t xml:space="preserve"> A presente delegação durará 12 </w:t>
      </w:r>
      <w:r w:rsidR="00B067DA">
        <w:rPr>
          <w:rFonts w:ascii="Bookman Old Style" w:hAnsi="Bookman Old Style" w:cs="Tahoma"/>
        </w:rPr>
        <w:t xml:space="preserve">(doze) </w:t>
      </w:r>
      <w:r w:rsidRPr="00B067DA">
        <w:rPr>
          <w:rFonts w:ascii="Bookman Old Style" w:hAnsi="Bookman Old Style" w:cs="Tahoma"/>
        </w:rPr>
        <w:t>meses a contar da publicação deste Decreto.</w:t>
      </w:r>
    </w:p>
    <w:p w14:paraId="0706FDDD" w14:textId="37994A57" w:rsidR="00AA744C" w:rsidRPr="00B067DA" w:rsidRDefault="00AA744C" w:rsidP="00817C35">
      <w:pPr>
        <w:pStyle w:val="Padro"/>
        <w:spacing w:after="240" w:line="360" w:lineRule="auto"/>
        <w:ind w:firstLine="709"/>
        <w:jc w:val="both"/>
        <w:rPr>
          <w:rFonts w:ascii="Bookman Old Style" w:hAnsi="Bookman Old Style" w:cs="Tahoma"/>
        </w:rPr>
      </w:pPr>
      <w:r w:rsidRPr="00B067DA">
        <w:rPr>
          <w:rFonts w:ascii="Bookman Old Style" w:hAnsi="Bookman Old Style" w:cs="Tahoma"/>
          <w:b/>
          <w:bCs/>
        </w:rPr>
        <w:t xml:space="preserve">Art. </w:t>
      </w:r>
      <w:r w:rsidR="00817C35">
        <w:rPr>
          <w:rFonts w:ascii="Bookman Old Style" w:hAnsi="Bookman Old Style" w:cs="Tahoma"/>
          <w:b/>
          <w:bCs/>
        </w:rPr>
        <w:t>8</w:t>
      </w:r>
      <w:r w:rsidRPr="00B067DA">
        <w:rPr>
          <w:rFonts w:ascii="Bookman Old Style" w:hAnsi="Bookman Old Style" w:cs="Tahoma"/>
          <w:b/>
          <w:bCs/>
        </w:rPr>
        <w:t>º</w:t>
      </w:r>
      <w:r w:rsidRPr="00B067DA">
        <w:rPr>
          <w:rFonts w:ascii="Bookman Old Style" w:hAnsi="Bookman Old Style" w:cs="Tahoma"/>
        </w:rPr>
        <w:t xml:space="preserve"> </w:t>
      </w:r>
      <w:r w:rsidR="00B067DA">
        <w:rPr>
          <w:rFonts w:ascii="Bookman Old Style" w:hAnsi="Bookman Old Style" w:cs="Tahoma"/>
        </w:rPr>
        <w:t>Este</w:t>
      </w:r>
      <w:r w:rsidRPr="00B067DA">
        <w:rPr>
          <w:rFonts w:ascii="Bookman Old Style" w:hAnsi="Bookman Old Style" w:cs="Tahoma"/>
        </w:rPr>
        <w:t xml:space="preserve"> Decreto entra em vigor na data da sua publicação</w:t>
      </w:r>
      <w:r w:rsidR="003837CE">
        <w:rPr>
          <w:rFonts w:ascii="Bookman Old Style" w:hAnsi="Bookman Old Style" w:cs="Tahoma"/>
        </w:rPr>
        <w:t>, revogadas disposições em contrário</w:t>
      </w:r>
      <w:r w:rsidR="00817C35">
        <w:rPr>
          <w:rFonts w:ascii="Bookman Old Style" w:hAnsi="Bookman Old Style" w:cs="Tahoma"/>
        </w:rPr>
        <w:t>, em especial o Decreto de nº 22/2021</w:t>
      </w:r>
      <w:r w:rsidRPr="00B067DA">
        <w:rPr>
          <w:rFonts w:ascii="Bookman Old Style" w:hAnsi="Bookman Old Style" w:cs="Tahoma"/>
        </w:rPr>
        <w:t>.</w:t>
      </w:r>
    </w:p>
    <w:p w14:paraId="7D5103B8" w14:textId="5AC583BD" w:rsidR="00B067DA" w:rsidRPr="009778FA" w:rsidRDefault="00B067DA" w:rsidP="00817C35">
      <w:pPr>
        <w:suppressAutoHyphens/>
        <w:overflowPunct w:val="0"/>
        <w:spacing w:line="360" w:lineRule="auto"/>
        <w:ind w:firstLine="709"/>
        <w:jc w:val="both"/>
        <w:rPr>
          <w:rFonts w:ascii="Bookman Old Style" w:eastAsia="Times New Roman" w:hAnsi="Bookman Old Style" w:cs="Tahoma"/>
          <w:lang w:eastAsia="pt-BR"/>
        </w:rPr>
      </w:pPr>
      <w:r w:rsidRPr="009778FA">
        <w:rPr>
          <w:rFonts w:ascii="Bookman Old Style" w:eastAsia="Times New Roman" w:hAnsi="Bookman Old Style" w:cs="Tahoma"/>
          <w:lang w:eastAsia="pt-BR"/>
        </w:rPr>
        <w:t xml:space="preserve">Paço Municipal </w:t>
      </w:r>
      <w:proofErr w:type="spellStart"/>
      <w:r w:rsidRPr="009778FA">
        <w:rPr>
          <w:rFonts w:ascii="Bookman Old Style" w:eastAsia="Times New Roman" w:hAnsi="Bookman Old Style" w:cs="Tahoma"/>
          <w:lang w:eastAsia="pt-BR"/>
        </w:rPr>
        <w:t>Nhundiaquara</w:t>
      </w:r>
      <w:proofErr w:type="spellEnd"/>
      <w:r w:rsidRPr="009778FA">
        <w:rPr>
          <w:rFonts w:ascii="Bookman Old Style" w:eastAsia="Times New Roman" w:hAnsi="Bookman Old Style" w:cs="Tahoma"/>
          <w:lang w:eastAsia="pt-BR"/>
        </w:rPr>
        <w:t xml:space="preserve">, Morretes, em </w:t>
      </w:r>
      <w:r w:rsidR="00817C35">
        <w:rPr>
          <w:rFonts w:ascii="Bookman Old Style" w:eastAsia="Times New Roman" w:hAnsi="Bookman Old Style" w:cs="Tahoma"/>
          <w:lang w:eastAsia="pt-BR"/>
        </w:rPr>
        <w:t>05 de fevereiro</w:t>
      </w:r>
      <w:r w:rsidRPr="009778FA">
        <w:rPr>
          <w:rFonts w:ascii="Bookman Old Style" w:eastAsia="Times New Roman" w:hAnsi="Bookman Old Style" w:cs="Tahoma"/>
          <w:lang w:eastAsia="pt-BR"/>
        </w:rPr>
        <w:t xml:space="preserve"> de 2021.</w:t>
      </w:r>
    </w:p>
    <w:tbl>
      <w:tblPr>
        <w:tblStyle w:val="Tabelacomgrade"/>
        <w:tblW w:w="90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40"/>
      </w:tblGrid>
      <w:tr w:rsidR="00817C35" w:rsidRPr="00AE3304" w14:paraId="798A314B" w14:textId="77777777" w:rsidTr="005B6BF6">
        <w:trPr>
          <w:trHeight w:val="1545"/>
          <w:jc w:val="center"/>
        </w:trPr>
        <w:tc>
          <w:tcPr>
            <w:tcW w:w="9079" w:type="dxa"/>
            <w:gridSpan w:val="2"/>
          </w:tcPr>
          <w:p w14:paraId="2E169380" w14:textId="77777777" w:rsidR="00817C35" w:rsidRPr="00AE3304" w:rsidRDefault="00817C35" w:rsidP="005B6BF6">
            <w:pPr>
              <w:keepNext/>
              <w:suppressAutoHyphens/>
              <w:overflowPunct w:val="0"/>
              <w:jc w:val="center"/>
              <w:outlineLvl w:val="0"/>
              <w:rPr>
                <w:rFonts w:ascii="Bookman Old Style" w:eastAsia="Times New Roman" w:hAnsi="Bookman Old Style" w:cs="Tahoma"/>
                <w:b/>
                <w:bCs/>
                <w:lang w:eastAsia="pt-BR"/>
              </w:rPr>
            </w:pPr>
            <w:r w:rsidRPr="00AE3304">
              <w:rPr>
                <w:rFonts w:ascii="Bookman Old Style" w:eastAsia="Times New Roman" w:hAnsi="Bookman Old Style" w:cs="Tahoma"/>
                <w:b/>
                <w:bCs/>
                <w:lang w:eastAsia="pt-BR"/>
              </w:rPr>
              <w:lastRenderedPageBreak/>
              <w:t>_____________________________________________</w:t>
            </w:r>
          </w:p>
          <w:p w14:paraId="332569CC" w14:textId="77777777" w:rsidR="00817C35" w:rsidRPr="00AE3304" w:rsidRDefault="00817C35" w:rsidP="005B6BF6">
            <w:pPr>
              <w:pStyle w:val="Ttulo2"/>
              <w:spacing w:line="240" w:lineRule="auto"/>
              <w:outlineLvl w:val="1"/>
            </w:pPr>
            <w:r w:rsidRPr="00AE3304">
              <w:t>SEBASTIÃO BRINDAROLLI JÚNIOR</w:t>
            </w:r>
          </w:p>
          <w:p w14:paraId="3D5877D9" w14:textId="77777777" w:rsidR="00817C35" w:rsidRPr="00AE3304" w:rsidRDefault="00817C35" w:rsidP="005B6BF6">
            <w:pPr>
              <w:suppressAutoHyphens/>
              <w:overflowPunct w:val="0"/>
              <w:jc w:val="center"/>
              <w:rPr>
                <w:rFonts w:ascii="Bookman Old Style" w:eastAsia="Times New Roman" w:hAnsi="Bookman Old Style" w:cs="Tahoma"/>
                <w:lang w:eastAsia="pt-BR"/>
              </w:rPr>
            </w:pPr>
            <w:r w:rsidRPr="00AE3304">
              <w:rPr>
                <w:rFonts w:ascii="Bookman Old Style" w:eastAsia="Times New Roman" w:hAnsi="Bookman Old Style" w:cs="Tahoma"/>
                <w:lang w:eastAsia="pt-BR"/>
              </w:rPr>
              <w:t>PREFEITO MUNICIPAL</w:t>
            </w:r>
          </w:p>
          <w:p w14:paraId="05FA9747" w14:textId="77777777" w:rsidR="00817C35" w:rsidRPr="00AE3304" w:rsidRDefault="00817C35" w:rsidP="005B6BF6">
            <w:pPr>
              <w:suppressAutoHyphens/>
              <w:overflowPunct w:val="0"/>
              <w:jc w:val="center"/>
              <w:rPr>
                <w:rFonts w:ascii="Bookman Old Style" w:eastAsia="Times New Roman" w:hAnsi="Bookman Old Style" w:cs="Tahoma"/>
                <w:lang w:eastAsia="pt-BR"/>
              </w:rPr>
            </w:pPr>
          </w:p>
        </w:tc>
      </w:tr>
      <w:tr w:rsidR="00817C35" w:rsidRPr="00AE3304" w14:paraId="4DA7C384" w14:textId="77777777" w:rsidTr="00817C35">
        <w:trPr>
          <w:trHeight w:val="2307"/>
          <w:jc w:val="center"/>
        </w:trPr>
        <w:tc>
          <w:tcPr>
            <w:tcW w:w="4539" w:type="dxa"/>
          </w:tcPr>
          <w:p w14:paraId="4591F46B" w14:textId="77777777" w:rsidR="00817C35" w:rsidRPr="00AE3304" w:rsidRDefault="00817C35" w:rsidP="005B6BF6">
            <w:pPr>
              <w:keepNext/>
              <w:suppressAutoHyphens/>
              <w:overflowPunct w:val="0"/>
              <w:jc w:val="center"/>
              <w:outlineLvl w:val="0"/>
              <w:rPr>
                <w:rFonts w:ascii="Bookman Old Style" w:eastAsia="Times New Roman" w:hAnsi="Bookman Old Style" w:cs="Tahoma"/>
                <w:b/>
                <w:bCs/>
                <w:lang w:eastAsia="pt-BR"/>
              </w:rPr>
            </w:pPr>
            <w:r w:rsidRPr="00AE3304">
              <w:rPr>
                <w:rFonts w:ascii="Bookman Old Style" w:eastAsia="Times New Roman" w:hAnsi="Bookman Old Style" w:cs="Tahoma"/>
                <w:b/>
                <w:bCs/>
                <w:lang w:eastAsia="pt-BR"/>
              </w:rPr>
              <w:t>___________________________________</w:t>
            </w:r>
          </w:p>
          <w:p w14:paraId="0B5A958D" w14:textId="77777777" w:rsidR="00817C35" w:rsidRPr="00AE3304" w:rsidRDefault="00817C35" w:rsidP="005B6BF6">
            <w:pPr>
              <w:keepNext/>
              <w:suppressAutoHyphens/>
              <w:overflowPunct w:val="0"/>
              <w:jc w:val="center"/>
              <w:outlineLvl w:val="0"/>
              <w:rPr>
                <w:rFonts w:ascii="Bookman Old Style" w:eastAsia="Times New Roman" w:hAnsi="Bookman Old Style" w:cs="Tahoma"/>
                <w:b/>
                <w:bCs/>
                <w:lang w:eastAsia="pt-BR"/>
              </w:rPr>
            </w:pPr>
            <w:r w:rsidRPr="00AE3304">
              <w:rPr>
                <w:rFonts w:ascii="Bookman Old Style" w:eastAsia="Times New Roman" w:hAnsi="Bookman Old Style" w:cs="Tahoma"/>
                <w:b/>
                <w:bCs/>
                <w:lang w:eastAsia="pt-BR"/>
              </w:rPr>
              <w:t>CESAR PEREIRA</w:t>
            </w:r>
          </w:p>
          <w:p w14:paraId="2D27EC2F" w14:textId="77777777" w:rsidR="00817C35" w:rsidRPr="00AE3304" w:rsidRDefault="00817C35" w:rsidP="005B6BF6">
            <w:pPr>
              <w:suppressAutoHyphens/>
              <w:overflowPunct w:val="0"/>
              <w:jc w:val="center"/>
              <w:rPr>
                <w:rFonts w:ascii="Bookman Old Style" w:eastAsia="Times New Roman" w:hAnsi="Bookman Old Style" w:cs="Tahoma"/>
                <w:lang w:eastAsia="pt-BR"/>
              </w:rPr>
            </w:pPr>
            <w:r w:rsidRPr="00AE3304">
              <w:rPr>
                <w:rFonts w:ascii="Bookman Old Style" w:eastAsia="Times New Roman" w:hAnsi="Bookman Old Style" w:cs="Tahoma"/>
                <w:lang w:eastAsia="pt-BR"/>
              </w:rPr>
              <w:t>SECRETÁRIO MUNICIPAL DE FAZENDA E ORÇAMENTO</w:t>
            </w:r>
          </w:p>
          <w:p w14:paraId="6F9C961F" w14:textId="77777777" w:rsidR="00817C35" w:rsidRPr="00AE3304" w:rsidRDefault="00817C35" w:rsidP="005B6BF6">
            <w:pPr>
              <w:suppressAutoHyphens/>
              <w:overflowPunct w:val="0"/>
              <w:jc w:val="center"/>
              <w:rPr>
                <w:rFonts w:ascii="Bookman Old Style" w:eastAsia="Times New Roman" w:hAnsi="Bookman Old Style" w:cs="Tahoma"/>
                <w:lang w:eastAsia="pt-BR"/>
              </w:rPr>
            </w:pPr>
          </w:p>
        </w:tc>
        <w:tc>
          <w:tcPr>
            <w:tcW w:w="4540" w:type="dxa"/>
          </w:tcPr>
          <w:p w14:paraId="6538154D" w14:textId="77777777" w:rsidR="00817C35" w:rsidRPr="00AE3304" w:rsidRDefault="00817C35" w:rsidP="005B6BF6">
            <w:pPr>
              <w:keepNext/>
              <w:suppressAutoHyphens/>
              <w:overflowPunct w:val="0"/>
              <w:jc w:val="center"/>
              <w:outlineLvl w:val="0"/>
              <w:rPr>
                <w:rFonts w:ascii="Bookman Old Style" w:eastAsia="Times New Roman" w:hAnsi="Bookman Old Style" w:cs="Tahoma"/>
                <w:b/>
                <w:bCs/>
                <w:lang w:eastAsia="pt-BR"/>
              </w:rPr>
            </w:pPr>
            <w:r w:rsidRPr="00AE3304">
              <w:rPr>
                <w:rFonts w:ascii="Bookman Old Style" w:eastAsia="Times New Roman" w:hAnsi="Bookman Old Style" w:cs="Tahoma"/>
                <w:b/>
                <w:bCs/>
                <w:lang w:eastAsia="pt-BR"/>
              </w:rPr>
              <w:t>___________________________________</w:t>
            </w:r>
          </w:p>
          <w:p w14:paraId="3396167F" w14:textId="77777777" w:rsidR="00817C35" w:rsidRPr="00AE3304" w:rsidRDefault="00817C35" w:rsidP="005B6BF6">
            <w:pPr>
              <w:keepNext/>
              <w:suppressAutoHyphens/>
              <w:overflowPunct w:val="0"/>
              <w:jc w:val="center"/>
              <w:outlineLvl w:val="0"/>
              <w:rPr>
                <w:rFonts w:ascii="Bookman Old Style" w:eastAsia="Times New Roman" w:hAnsi="Bookman Old Style" w:cs="Tahoma"/>
                <w:b/>
                <w:bCs/>
                <w:lang w:eastAsia="pt-BR"/>
              </w:rPr>
            </w:pPr>
            <w:r w:rsidRPr="00AE3304">
              <w:rPr>
                <w:rFonts w:ascii="Bookman Old Style" w:eastAsia="Times New Roman" w:hAnsi="Bookman Old Style" w:cs="Tahoma"/>
                <w:b/>
                <w:bCs/>
                <w:lang w:eastAsia="pt-BR"/>
              </w:rPr>
              <w:t>TATIANA BRANDÃO PERIM</w:t>
            </w:r>
          </w:p>
          <w:p w14:paraId="1FE9D2B7" w14:textId="77777777" w:rsidR="00817C35" w:rsidRPr="00AE3304" w:rsidRDefault="00817C35" w:rsidP="005B6BF6">
            <w:pPr>
              <w:suppressAutoHyphens/>
              <w:overflowPunct w:val="0"/>
              <w:jc w:val="center"/>
              <w:rPr>
                <w:rFonts w:ascii="Bookman Old Style" w:eastAsia="Times New Roman" w:hAnsi="Bookman Old Style" w:cs="Tahoma"/>
                <w:lang w:eastAsia="pt-BR"/>
              </w:rPr>
            </w:pPr>
            <w:r w:rsidRPr="00AE3304">
              <w:rPr>
                <w:rFonts w:ascii="Bookman Old Style" w:eastAsia="Times New Roman" w:hAnsi="Bookman Old Style" w:cs="Tahoma"/>
                <w:lang w:eastAsia="pt-BR"/>
              </w:rPr>
              <w:t>SECRETÁRIA MUNICIPAL DO TURISMO, MEIO AMBIENTE, URBANISMO E CULTURA</w:t>
            </w:r>
          </w:p>
          <w:p w14:paraId="68458261" w14:textId="77777777" w:rsidR="00817C35" w:rsidRPr="00AE3304" w:rsidRDefault="00817C35" w:rsidP="005B6BF6">
            <w:pPr>
              <w:suppressAutoHyphens/>
              <w:overflowPunct w:val="0"/>
              <w:jc w:val="center"/>
              <w:rPr>
                <w:rFonts w:ascii="Bookman Old Style" w:eastAsia="Times New Roman" w:hAnsi="Bookman Old Style" w:cs="Tahoma"/>
                <w:lang w:eastAsia="pt-BR"/>
              </w:rPr>
            </w:pPr>
          </w:p>
        </w:tc>
      </w:tr>
      <w:tr w:rsidR="00817C35" w:rsidRPr="00AE3304" w14:paraId="1A92C19A" w14:textId="77777777" w:rsidTr="00817C35">
        <w:trPr>
          <w:trHeight w:val="1545"/>
          <w:jc w:val="center"/>
        </w:trPr>
        <w:tc>
          <w:tcPr>
            <w:tcW w:w="4539" w:type="dxa"/>
          </w:tcPr>
          <w:p w14:paraId="38047798" w14:textId="77777777" w:rsidR="00817C35" w:rsidRPr="00AE3304" w:rsidRDefault="00817C35" w:rsidP="005B6BF6">
            <w:pPr>
              <w:suppressAutoHyphens/>
              <w:overflowPunct w:val="0"/>
              <w:jc w:val="center"/>
              <w:rPr>
                <w:rFonts w:ascii="Bookman Old Style" w:eastAsia="Times New Roman" w:hAnsi="Bookman Old Style" w:cs="Tahoma"/>
                <w:b/>
                <w:bCs/>
                <w:lang w:eastAsia="pt-BR"/>
              </w:rPr>
            </w:pPr>
            <w:r w:rsidRPr="00AE3304">
              <w:rPr>
                <w:rFonts w:ascii="Bookman Old Style" w:eastAsia="Times New Roman" w:hAnsi="Bookman Old Style" w:cs="Tahoma"/>
                <w:b/>
                <w:bCs/>
                <w:lang w:eastAsia="pt-BR"/>
              </w:rPr>
              <w:t>___________________________________</w:t>
            </w:r>
          </w:p>
          <w:p w14:paraId="1E6CD77D" w14:textId="77777777" w:rsidR="00817C35" w:rsidRPr="00AE3304" w:rsidRDefault="00817C35" w:rsidP="005B6BF6">
            <w:pPr>
              <w:suppressAutoHyphens/>
              <w:overflowPunct w:val="0"/>
              <w:jc w:val="center"/>
              <w:rPr>
                <w:rFonts w:ascii="Bookman Old Style" w:eastAsia="Times New Roman" w:hAnsi="Bookman Old Style" w:cs="Tahoma"/>
                <w:b/>
                <w:bCs/>
                <w:lang w:eastAsia="pt-BR"/>
              </w:rPr>
            </w:pPr>
            <w:r w:rsidRPr="00AE3304">
              <w:rPr>
                <w:rFonts w:ascii="Bookman Old Style" w:eastAsia="Times New Roman" w:hAnsi="Bookman Old Style" w:cs="Tahoma"/>
                <w:b/>
                <w:bCs/>
                <w:lang w:eastAsia="pt-BR"/>
              </w:rPr>
              <w:t>VINÍCIUS JULIANO UYEMURA</w:t>
            </w:r>
          </w:p>
          <w:p w14:paraId="5093A502" w14:textId="77777777" w:rsidR="00817C35" w:rsidRPr="00AE3304" w:rsidRDefault="00817C35" w:rsidP="005B6BF6">
            <w:pPr>
              <w:suppressAutoHyphens/>
              <w:overflowPunct w:val="0"/>
              <w:jc w:val="center"/>
              <w:rPr>
                <w:rFonts w:ascii="Bookman Old Style" w:eastAsia="Times New Roman" w:hAnsi="Bookman Old Style" w:cs="Tahoma"/>
                <w:lang w:eastAsia="pt-BR"/>
              </w:rPr>
            </w:pPr>
            <w:r w:rsidRPr="00AE3304">
              <w:rPr>
                <w:rFonts w:ascii="Bookman Old Style" w:eastAsia="Times New Roman" w:hAnsi="Bookman Old Style" w:cs="Tahoma"/>
                <w:lang w:eastAsia="pt-BR"/>
              </w:rPr>
              <w:t>SECRETÁRIO MUNICIPAL DE SAÚDE</w:t>
            </w:r>
          </w:p>
        </w:tc>
        <w:tc>
          <w:tcPr>
            <w:tcW w:w="4540" w:type="dxa"/>
          </w:tcPr>
          <w:p w14:paraId="4B2E2C52" w14:textId="77777777" w:rsidR="00817C35" w:rsidRPr="00AE3304" w:rsidRDefault="00817C35" w:rsidP="005B6BF6">
            <w:pPr>
              <w:pStyle w:val="Ttulo1"/>
              <w:spacing w:line="240" w:lineRule="auto"/>
              <w:jc w:val="center"/>
              <w:outlineLvl w:val="0"/>
            </w:pPr>
            <w:r w:rsidRPr="00AE3304">
              <w:t>___________________________________</w:t>
            </w:r>
          </w:p>
          <w:p w14:paraId="45672386" w14:textId="77777777" w:rsidR="00817C35" w:rsidRPr="00AE3304" w:rsidRDefault="00817C35" w:rsidP="005B6BF6">
            <w:pPr>
              <w:pStyle w:val="Ttulo1"/>
              <w:spacing w:line="240" w:lineRule="auto"/>
              <w:jc w:val="center"/>
              <w:outlineLvl w:val="0"/>
            </w:pPr>
            <w:r w:rsidRPr="00AE3304">
              <w:t>ALEXANDRE ROCHA JÚNIOR</w:t>
            </w:r>
          </w:p>
          <w:p w14:paraId="20CAAE70" w14:textId="77777777" w:rsidR="00817C35" w:rsidRPr="00AE3304" w:rsidRDefault="00817C35" w:rsidP="005B6BF6">
            <w:pPr>
              <w:suppressAutoHyphens/>
              <w:overflowPunct w:val="0"/>
              <w:jc w:val="center"/>
              <w:rPr>
                <w:rFonts w:ascii="Bookman Old Style" w:eastAsia="Times New Roman" w:hAnsi="Bookman Old Style" w:cs="Tahoma"/>
                <w:lang w:eastAsia="pt-BR"/>
              </w:rPr>
            </w:pPr>
            <w:r w:rsidRPr="00AE3304">
              <w:rPr>
                <w:rFonts w:ascii="Bookman Old Style" w:eastAsia="Times New Roman" w:hAnsi="Bookman Old Style" w:cs="Tahoma"/>
                <w:lang w:eastAsia="pt-BR"/>
              </w:rPr>
              <w:t>SECRETÁRIO MUNICIPAL DE AÇÃO SOCIAL</w:t>
            </w:r>
          </w:p>
        </w:tc>
      </w:tr>
      <w:tr w:rsidR="00817C35" w:rsidRPr="00AE3304" w14:paraId="7772D12D" w14:textId="77777777" w:rsidTr="00817C35">
        <w:trPr>
          <w:trHeight w:val="1926"/>
          <w:jc w:val="center"/>
        </w:trPr>
        <w:tc>
          <w:tcPr>
            <w:tcW w:w="4539" w:type="dxa"/>
          </w:tcPr>
          <w:p w14:paraId="0B19EC4B" w14:textId="77777777" w:rsidR="00817C35" w:rsidRPr="00AE3304" w:rsidRDefault="00817C35" w:rsidP="005B6BF6">
            <w:pPr>
              <w:suppressAutoHyphens/>
              <w:overflowPunct w:val="0"/>
              <w:jc w:val="center"/>
              <w:rPr>
                <w:rFonts w:ascii="Bookman Old Style" w:eastAsia="Times New Roman" w:hAnsi="Bookman Old Style" w:cs="Tahoma"/>
                <w:b/>
                <w:bCs/>
                <w:lang w:eastAsia="pt-BR"/>
              </w:rPr>
            </w:pPr>
            <w:r w:rsidRPr="00AE3304">
              <w:rPr>
                <w:rFonts w:ascii="Bookman Old Style" w:eastAsia="Times New Roman" w:hAnsi="Bookman Old Style" w:cs="Tahoma"/>
                <w:b/>
                <w:bCs/>
                <w:lang w:eastAsia="pt-BR"/>
              </w:rPr>
              <w:t>___________________________________</w:t>
            </w:r>
          </w:p>
          <w:p w14:paraId="7C8AA753" w14:textId="77777777" w:rsidR="00817C35" w:rsidRPr="00AE3304" w:rsidRDefault="00817C35" w:rsidP="005B6BF6">
            <w:pPr>
              <w:suppressAutoHyphens/>
              <w:overflowPunct w:val="0"/>
              <w:jc w:val="center"/>
              <w:rPr>
                <w:rFonts w:ascii="Bookman Old Style" w:eastAsia="Times New Roman" w:hAnsi="Bookman Old Style" w:cs="Tahoma"/>
                <w:b/>
                <w:bCs/>
                <w:lang w:eastAsia="pt-BR"/>
              </w:rPr>
            </w:pPr>
            <w:r w:rsidRPr="00AE3304">
              <w:rPr>
                <w:rFonts w:ascii="Bookman Old Style" w:eastAsia="Times New Roman" w:hAnsi="Bookman Old Style" w:cs="Tahoma"/>
                <w:b/>
                <w:bCs/>
                <w:lang w:eastAsia="pt-BR"/>
              </w:rPr>
              <w:t>JOÃO ROBERTO NAVARRO</w:t>
            </w:r>
          </w:p>
          <w:p w14:paraId="6E421030" w14:textId="77777777" w:rsidR="00817C35" w:rsidRPr="00AE3304" w:rsidRDefault="00817C35" w:rsidP="005B6BF6">
            <w:pPr>
              <w:suppressAutoHyphens/>
              <w:overflowPunct w:val="0"/>
              <w:jc w:val="center"/>
              <w:rPr>
                <w:rFonts w:ascii="Bookman Old Style" w:eastAsia="Times New Roman" w:hAnsi="Bookman Old Style" w:cs="Tahoma"/>
                <w:lang w:eastAsia="pt-BR"/>
              </w:rPr>
            </w:pPr>
            <w:r w:rsidRPr="00AE3304">
              <w:rPr>
                <w:rFonts w:ascii="Bookman Old Style" w:eastAsia="Times New Roman" w:hAnsi="Bookman Old Style" w:cs="Tahoma"/>
                <w:lang w:eastAsia="pt-BR"/>
              </w:rPr>
              <w:t>SECRETÁRIO MUNICIPAL DE AGRICULTURA e DE INFRAESTRUTURA</w:t>
            </w:r>
          </w:p>
        </w:tc>
        <w:tc>
          <w:tcPr>
            <w:tcW w:w="4540" w:type="dxa"/>
          </w:tcPr>
          <w:p w14:paraId="7773F726" w14:textId="77777777" w:rsidR="00817C35" w:rsidRPr="00AE3304" w:rsidRDefault="00817C35" w:rsidP="005B6BF6">
            <w:pPr>
              <w:pStyle w:val="Ttulo1"/>
              <w:spacing w:line="240" w:lineRule="auto"/>
              <w:jc w:val="center"/>
              <w:outlineLvl w:val="0"/>
            </w:pPr>
            <w:r w:rsidRPr="00AE3304">
              <w:t>___________________________________</w:t>
            </w:r>
          </w:p>
          <w:p w14:paraId="36DD546E" w14:textId="77777777" w:rsidR="00817C35" w:rsidRPr="00AE3304" w:rsidRDefault="00817C35" w:rsidP="005B6BF6">
            <w:pPr>
              <w:pStyle w:val="Ttulo1"/>
              <w:spacing w:line="240" w:lineRule="auto"/>
              <w:jc w:val="center"/>
              <w:outlineLvl w:val="0"/>
            </w:pPr>
            <w:r w:rsidRPr="00AE3304">
              <w:t>JOÃO SOARES MIRANDA</w:t>
            </w:r>
          </w:p>
          <w:p w14:paraId="63FCE1E4" w14:textId="77777777" w:rsidR="00817C35" w:rsidRPr="00AE3304" w:rsidRDefault="00817C35" w:rsidP="005B6BF6">
            <w:pPr>
              <w:suppressAutoHyphens/>
              <w:overflowPunct w:val="0"/>
              <w:jc w:val="center"/>
              <w:rPr>
                <w:rFonts w:ascii="Bookman Old Style" w:eastAsia="Times New Roman" w:hAnsi="Bookman Old Style" w:cs="Tahoma"/>
                <w:lang w:eastAsia="pt-BR"/>
              </w:rPr>
            </w:pPr>
            <w:r w:rsidRPr="00AE3304">
              <w:rPr>
                <w:rFonts w:ascii="Bookman Old Style" w:eastAsia="Times New Roman" w:hAnsi="Bookman Old Style" w:cs="Tahoma"/>
                <w:lang w:eastAsia="pt-BR"/>
              </w:rPr>
              <w:t>SECRETÁRIO MUNICIPAL DE GOVERNO</w:t>
            </w:r>
          </w:p>
        </w:tc>
      </w:tr>
      <w:tr w:rsidR="00817C35" w:rsidRPr="00AE3304" w14:paraId="42B0EB6C" w14:textId="77777777" w:rsidTr="00817C35">
        <w:trPr>
          <w:trHeight w:val="1545"/>
          <w:jc w:val="center"/>
        </w:trPr>
        <w:tc>
          <w:tcPr>
            <w:tcW w:w="4539" w:type="dxa"/>
          </w:tcPr>
          <w:p w14:paraId="0ACF9407" w14:textId="77777777" w:rsidR="00817C35" w:rsidRPr="00AE3304" w:rsidRDefault="00817C35" w:rsidP="005B6BF6">
            <w:pPr>
              <w:pStyle w:val="Ttulo1"/>
              <w:spacing w:line="240" w:lineRule="auto"/>
              <w:jc w:val="center"/>
              <w:outlineLvl w:val="0"/>
            </w:pPr>
            <w:r w:rsidRPr="00AE3304">
              <w:t>___________________________________</w:t>
            </w:r>
          </w:p>
          <w:p w14:paraId="586E7A94" w14:textId="77777777" w:rsidR="00817C35" w:rsidRPr="00AE3304" w:rsidRDefault="00817C35" w:rsidP="005B6BF6">
            <w:pPr>
              <w:pStyle w:val="Ttulo1"/>
              <w:spacing w:line="240" w:lineRule="auto"/>
              <w:jc w:val="center"/>
              <w:outlineLvl w:val="0"/>
            </w:pPr>
            <w:r w:rsidRPr="00AE3304">
              <w:t>MARIANA TOMÉ PEDROSO</w:t>
            </w:r>
          </w:p>
          <w:p w14:paraId="216155C9" w14:textId="77777777" w:rsidR="00817C35" w:rsidRPr="00AE3304" w:rsidRDefault="00817C35" w:rsidP="005B6BF6">
            <w:pPr>
              <w:suppressAutoHyphens/>
              <w:overflowPunct w:val="0"/>
              <w:jc w:val="center"/>
              <w:rPr>
                <w:rFonts w:ascii="Bookman Old Style" w:eastAsia="Times New Roman" w:hAnsi="Bookman Old Style" w:cs="Tahoma"/>
                <w:lang w:eastAsia="pt-BR"/>
              </w:rPr>
            </w:pPr>
            <w:r w:rsidRPr="00AE3304">
              <w:rPr>
                <w:rFonts w:ascii="Bookman Old Style" w:eastAsia="Times New Roman" w:hAnsi="Bookman Old Style" w:cs="Tahoma"/>
                <w:lang w:eastAsia="pt-BR"/>
              </w:rPr>
              <w:t>PROCURADORA GERAL DO MUNICÍPIO</w:t>
            </w:r>
          </w:p>
        </w:tc>
        <w:tc>
          <w:tcPr>
            <w:tcW w:w="4540" w:type="dxa"/>
          </w:tcPr>
          <w:p w14:paraId="2E24C794" w14:textId="77777777" w:rsidR="00817C35" w:rsidRPr="00AE3304" w:rsidRDefault="00817C35" w:rsidP="005B6BF6">
            <w:pPr>
              <w:pStyle w:val="Ttulo1"/>
              <w:spacing w:line="240" w:lineRule="auto"/>
              <w:jc w:val="center"/>
              <w:outlineLvl w:val="0"/>
            </w:pPr>
            <w:r w:rsidRPr="00AE3304">
              <w:t>___________________________________</w:t>
            </w:r>
          </w:p>
          <w:p w14:paraId="54093E26" w14:textId="77777777" w:rsidR="00817C35" w:rsidRPr="00AE3304" w:rsidRDefault="00817C35" w:rsidP="005B6BF6">
            <w:pPr>
              <w:pStyle w:val="Ttulo1"/>
              <w:spacing w:line="240" w:lineRule="auto"/>
              <w:jc w:val="center"/>
              <w:outlineLvl w:val="0"/>
            </w:pPr>
            <w:r w:rsidRPr="00AE3304">
              <w:t>LUCIANO MARCOS DE OLIVEIRA</w:t>
            </w:r>
          </w:p>
          <w:p w14:paraId="01A2194A" w14:textId="77777777" w:rsidR="00817C35" w:rsidRPr="00AE3304" w:rsidRDefault="00817C35" w:rsidP="005B6BF6">
            <w:pPr>
              <w:suppressAutoHyphens/>
              <w:overflowPunct w:val="0"/>
              <w:jc w:val="center"/>
              <w:rPr>
                <w:rFonts w:ascii="Bookman Old Style" w:hAnsi="Bookman Old Style"/>
                <w:lang w:eastAsia="pt-BR"/>
              </w:rPr>
            </w:pPr>
            <w:r w:rsidRPr="00AE3304">
              <w:rPr>
                <w:rFonts w:ascii="Bookman Old Style" w:eastAsia="Times New Roman" w:hAnsi="Bookman Old Style" w:cs="Tahoma"/>
                <w:lang w:eastAsia="pt-BR"/>
              </w:rPr>
              <w:t>SECRETÁRIO MUNICIPAL DE ADMINISTRAÇÃO</w:t>
            </w:r>
          </w:p>
        </w:tc>
      </w:tr>
    </w:tbl>
    <w:p w14:paraId="3A034687" w14:textId="6B1AC6FF" w:rsidR="008F47E2" w:rsidRDefault="008F47E2" w:rsidP="00817C35">
      <w:pPr>
        <w:keepNext/>
        <w:suppressAutoHyphens/>
        <w:overflowPunct w:val="0"/>
        <w:spacing w:line="360" w:lineRule="auto"/>
        <w:jc w:val="center"/>
        <w:outlineLvl w:val="0"/>
      </w:pPr>
    </w:p>
    <w:sectPr w:rsidR="008F47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4C"/>
    <w:rsid w:val="00041BF9"/>
    <w:rsid w:val="002B3CA8"/>
    <w:rsid w:val="003837CE"/>
    <w:rsid w:val="004554D0"/>
    <w:rsid w:val="00603EB0"/>
    <w:rsid w:val="007D65CF"/>
    <w:rsid w:val="00817C35"/>
    <w:rsid w:val="008932AB"/>
    <w:rsid w:val="008A6BC8"/>
    <w:rsid w:val="008F47E2"/>
    <w:rsid w:val="00AA744C"/>
    <w:rsid w:val="00AE5ABE"/>
    <w:rsid w:val="00B067DA"/>
    <w:rsid w:val="00C01B7B"/>
    <w:rsid w:val="00DF67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7BE2"/>
  <w15:chartTrackingRefBased/>
  <w15:docId w15:val="{8B740D77-471B-482E-83C0-A07E3ECC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17C35"/>
    <w:pPr>
      <w:keepNext/>
      <w:suppressAutoHyphens/>
      <w:overflowPunct w:val="0"/>
      <w:spacing w:after="0" w:line="360" w:lineRule="auto"/>
      <w:jc w:val="both"/>
      <w:outlineLvl w:val="0"/>
    </w:pPr>
    <w:rPr>
      <w:rFonts w:ascii="Bookman Old Style" w:eastAsia="Times New Roman" w:hAnsi="Bookman Old Style" w:cs="Tahoma"/>
      <w:b/>
      <w:bCs/>
      <w:lang w:eastAsia="pt-BR"/>
    </w:rPr>
  </w:style>
  <w:style w:type="paragraph" w:styleId="Ttulo2">
    <w:name w:val="heading 2"/>
    <w:basedOn w:val="Normal"/>
    <w:next w:val="Normal"/>
    <w:link w:val="Ttulo2Char"/>
    <w:uiPriority w:val="9"/>
    <w:unhideWhenUsed/>
    <w:qFormat/>
    <w:rsid w:val="00817C35"/>
    <w:pPr>
      <w:keepNext/>
      <w:suppressAutoHyphens/>
      <w:overflowPunct w:val="0"/>
      <w:spacing w:after="0" w:line="360" w:lineRule="auto"/>
      <w:jc w:val="center"/>
      <w:outlineLvl w:val="1"/>
    </w:pPr>
    <w:rPr>
      <w:rFonts w:ascii="Bookman Old Style" w:eastAsia="Times New Roman" w:hAnsi="Bookman Old Style" w:cs="Tahoma"/>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qFormat/>
    <w:rsid w:val="00B067DA"/>
    <w:pPr>
      <w:suppressAutoHyphens/>
      <w:overflowPunct w:val="0"/>
      <w:spacing w:after="0" w:line="240" w:lineRule="auto"/>
    </w:pPr>
    <w:rPr>
      <w:rFonts w:ascii="Times New Roman" w:eastAsia="Times New Roman" w:hAnsi="Times New Roman" w:cs="Times New Roman"/>
      <w:color w:val="00000A"/>
      <w:sz w:val="24"/>
      <w:szCs w:val="24"/>
      <w:lang w:eastAsia="pt-BR"/>
    </w:rPr>
  </w:style>
  <w:style w:type="paragraph" w:styleId="Corpodetexto">
    <w:name w:val="Body Text"/>
    <w:basedOn w:val="Normal"/>
    <w:link w:val="CorpodetextoChar"/>
    <w:uiPriority w:val="99"/>
    <w:unhideWhenUsed/>
    <w:rsid w:val="00B067DA"/>
    <w:pPr>
      <w:jc w:val="both"/>
    </w:pPr>
  </w:style>
  <w:style w:type="character" w:customStyle="1" w:styleId="CorpodetextoChar">
    <w:name w:val="Corpo de texto Char"/>
    <w:basedOn w:val="Fontepargpadro"/>
    <w:link w:val="Corpodetexto"/>
    <w:uiPriority w:val="99"/>
    <w:rsid w:val="00B067DA"/>
  </w:style>
  <w:style w:type="character" w:customStyle="1" w:styleId="Ttulo1Char">
    <w:name w:val="Título 1 Char"/>
    <w:basedOn w:val="Fontepargpadro"/>
    <w:link w:val="Ttulo1"/>
    <w:uiPriority w:val="9"/>
    <w:rsid w:val="00817C35"/>
    <w:rPr>
      <w:rFonts w:ascii="Bookman Old Style" w:eastAsia="Times New Roman" w:hAnsi="Bookman Old Style" w:cs="Tahoma"/>
      <w:b/>
      <w:bCs/>
      <w:lang w:eastAsia="pt-BR"/>
    </w:rPr>
  </w:style>
  <w:style w:type="character" w:customStyle="1" w:styleId="Ttulo2Char">
    <w:name w:val="Título 2 Char"/>
    <w:basedOn w:val="Fontepargpadro"/>
    <w:link w:val="Ttulo2"/>
    <w:uiPriority w:val="9"/>
    <w:rsid w:val="00817C35"/>
    <w:rPr>
      <w:rFonts w:ascii="Bookman Old Style" w:eastAsia="Times New Roman" w:hAnsi="Bookman Old Style" w:cs="Tahoma"/>
      <w:b/>
      <w:bCs/>
      <w:lang w:eastAsia="pt-BR"/>
    </w:rPr>
  </w:style>
  <w:style w:type="table" w:styleId="Tabelacomgrade">
    <w:name w:val="Table Grid"/>
    <w:basedOn w:val="Tabelanormal"/>
    <w:uiPriority w:val="59"/>
    <w:unhideWhenUsed/>
    <w:rsid w:val="0081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2</cp:revision>
  <dcterms:created xsi:type="dcterms:W3CDTF">2021-02-09T20:25:00Z</dcterms:created>
  <dcterms:modified xsi:type="dcterms:W3CDTF">2021-02-09T20:25:00Z</dcterms:modified>
</cp:coreProperties>
</file>