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3D7" w:rsidRPr="00F94FDB" w:rsidRDefault="009673D7" w:rsidP="009673D7">
      <w:pPr>
        <w:adjustRightInd w:val="0"/>
        <w:spacing w:line="20" w:lineRule="atLeast"/>
        <w:jc w:val="center"/>
        <w:rPr>
          <w:rFonts w:ascii="Arial" w:hAnsi="Arial" w:cs="Arial"/>
          <w:b/>
        </w:rPr>
      </w:pPr>
      <w:r w:rsidRPr="00F94FDB">
        <w:rPr>
          <w:rFonts w:ascii="Arial" w:hAnsi="Arial" w:cs="Arial"/>
          <w:b/>
        </w:rPr>
        <w:t>ANEXO II - DECLARAÇÃO CONJUNTA</w:t>
      </w:r>
    </w:p>
    <w:p w:rsidR="009673D7" w:rsidRPr="00F94FDB" w:rsidRDefault="009673D7" w:rsidP="009673D7">
      <w:pPr>
        <w:adjustRightInd w:val="0"/>
        <w:spacing w:line="20" w:lineRule="atLeast"/>
        <w:jc w:val="center"/>
        <w:rPr>
          <w:rFonts w:ascii="Arial" w:eastAsia="Times New Roman" w:hAnsi="Arial" w:cs="Arial"/>
          <w:b/>
        </w:rPr>
      </w:pP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  <w:r w:rsidRPr="00F94FDB">
        <w:rPr>
          <w:rFonts w:ascii="Arial" w:hAnsi="Arial" w:cs="Arial"/>
          <w:spacing w:val="2"/>
        </w:rPr>
        <w:t xml:space="preserve">Eu, XXXXXXXXXXXXXXXXXX, representante legal de XXXXXXXXXXXXXXXXXXXXXXXXXXXXX, inscrito no CPF/CNPJ </w:t>
      </w:r>
      <w:proofErr w:type="spellStart"/>
      <w:r w:rsidRPr="00F94FDB">
        <w:rPr>
          <w:rFonts w:ascii="Arial" w:hAnsi="Arial" w:cs="Arial"/>
          <w:spacing w:val="2"/>
        </w:rPr>
        <w:t>n°XXXXXXXXXXXXXXX</w:t>
      </w:r>
      <w:proofErr w:type="spellEnd"/>
      <w:r w:rsidRPr="00F94FDB">
        <w:rPr>
          <w:rFonts w:ascii="Arial" w:hAnsi="Arial" w:cs="Arial"/>
          <w:spacing w:val="2"/>
        </w:rPr>
        <w:t>, com sede/endereço em __________________________, Telefone__________________________, e-mail: ___________________________declaro, para os fins do Edital de Credenciamento n° ___/2026, sob as penas da Lei, que:</w:t>
      </w: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  <w:r w:rsidRPr="00F94FDB">
        <w:rPr>
          <w:rFonts w:ascii="Arial" w:hAnsi="Arial" w:cs="Arial"/>
          <w:spacing w:val="2"/>
        </w:rPr>
        <w:t>a)</w:t>
      </w:r>
      <w:r w:rsidRPr="00F94FDB">
        <w:rPr>
          <w:rFonts w:ascii="Arial" w:hAnsi="Arial" w:cs="Arial"/>
          <w:spacing w:val="2"/>
        </w:rPr>
        <w:tab/>
        <w:t>atende aos requisitos de habilitação definidos no instrumento convocatório e anexos, e que responderá pela veracidade das informações prestadas, na forma da lei (art. 63, I da Lei nº 14.133/2021);</w:t>
      </w: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  <w:r w:rsidRPr="00F94FDB">
        <w:rPr>
          <w:rFonts w:ascii="Arial" w:hAnsi="Arial" w:cs="Arial"/>
          <w:spacing w:val="2"/>
        </w:rPr>
        <w:t>b)</w:t>
      </w:r>
      <w:r w:rsidRPr="00F94FDB">
        <w:rPr>
          <w:rFonts w:ascii="Arial" w:hAnsi="Arial" w:cs="Arial"/>
          <w:spacing w:val="2"/>
        </w:rPr>
        <w:tab/>
        <w:t>cumpre as exigências de reserva de cargos para pessoa com deficiência e para reabilitado da Previdência Social, previstas em lei e em outras normas específicas (art. 63, IV da Lei nº 14.133/2021);</w:t>
      </w: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  <w:r w:rsidRPr="00F94FDB">
        <w:rPr>
          <w:rFonts w:ascii="Arial" w:hAnsi="Arial" w:cs="Arial"/>
          <w:spacing w:val="2"/>
        </w:rPr>
        <w:t>c)</w:t>
      </w:r>
      <w:r w:rsidRPr="00F94FDB">
        <w:rPr>
          <w:rFonts w:ascii="Arial" w:hAnsi="Arial" w:cs="Arial"/>
          <w:spacing w:val="2"/>
        </w:rPr>
        <w:tab/>
        <w:t>suas propostas econômicas compreendem a integralidade dos custos para atendimento dos direitos trabalhistas assegurados na Constituição Federal, nas leis trabalhistas, nas normas infralegais, nas convenções coletivas de trabalho e nos termos de ajustamento de conduta vigentes na data de entrega das propostas (art. 63, §1º da Lei nº 14.133/2021);</w:t>
      </w: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  <w:r w:rsidRPr="00F94FDB">
        <w:rPr>
          <w:rFonts w:ascii="Arial" w:hAnsi="Arial" w:cs="Arial"/>
          <w:spacing w:val="2"/>
        </w:rPr>
        <w:t>d)</w:t>
      </w:r>
      <w:r w:rsidRPr="00F94FDB">
        <w:rPr>
          <w:rFonts w:ascii="Arial" w:hAnsi="Arial" w:cs="Arial"/>
          <w:spacing w:val="2"/>
        </w:rPr>
        <w:tab/>
        <w:t>não emprega menor de 18 anos em trabalho noturno, perigoso ou insalubre e não emprega menor de 16 anos, salvo menor, a partir de 14 anos, na condição de aprendiz, nos termos do art. 7º, XXXIII, da Constituição Federal (art. 68, VI da Lei nº 14.133/2021);</w:t>
      </w: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  <w:r w:rsidRPr="00F94FDB">
        <w:rPr>
          <w:rFonts w:ascii="Arial" w:hAnsi="Arial" w:cs="Arial"/>
          <w:spacing w:val="2"/>
        </w:rPr>
        <w:t>e)</w:t>
      </w:r>
      <w:r w:rsidRPr="00F94FDB">
        <w:rPr>
          <w:rFonts w:ascii="Arial" w:hAnsi="Arial" w:cs="Arial"/>
          <w:spacing w:val="2"/>
        </w:rPr>
        <w:tab/>
        <w:t>não possui empregados executando trabalho degradante ou forçado, observando o disposto nos incisos III e IV do art. 1º e no inciso III do art. 5º da Constituição Federal;</w:t>
      </w: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  <w:r w:rsidRPr="00F94FDB">
        <w:rPr>
          <w:rFonts w:ascii="Arial" w:hAnsi="Arial" w:cs="Arial"/>
          <w:spacing w:val="2"/>
        </w:rPr>
        <w:t>f)</w:t>
      </w:r>
      <w:r w:rsidRPr="00F94FDB">
        <w:rPr>
          <w:rFonts w:ascii="Arial" w:hAnsi="Arial" w:cs="Arial"/>
          <w:spacing w:val="2"/>
        </w:rPr>
        <w:tab/>
        <w:t>está ciente da obrigação de manter o endereço eletrônico (e-mail) e endereço físico (sede, matriz e/ou filial) da empresa atualizado junto ao órgão promotor da licitação, e de que as notificações e comunicações formais decorrentes da execução do contrato serão efetuadas no endereço que constar em seu preâmbulo. Caso a empresa não seja encontrada, será notificada pelo Diário Eletrônico Oficial do Município acessível no sítio eletrônico do Município.</w:t>
      </w: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  <w:r w:rsidRPr="00F94FDB">
        <w:rPr>
          <w:rFonts w:ascii="Arial" w:hAnsi="Arial" w:cs="Arial"/>
          <w:spacing w:val="2"/>
        </w:rPr>
        <w:t>g)</w:t>
      </w:r>
      <w:r w:rsidRPr="00F94FDB">
        <w:rPr>
          <w:rFonts w:ascii="Arial" w:hAnsi="Arial" w:cs="Arial"/>
          <w:spacing w:val="2"/>
        </w:rPr>
        <w:tab/>
        <w:t>no caso de empresas em recuperação judicial: está ciente de que no momento da assinatura do contrato deverá apresentar cópia do ato de nomeação do administrador judicial ou, se o administrador for pessoa jurídica, o nome do profissional responsável pela condução do processo e, ainda, declaração, relatório ou documento equivalente do juízo ou do administrador de que o plano de recuperação judicial está sendo cumprido;</w:t>
      </w: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  <w:r w:rsidRPr="00F94FDB">
        <w:rPr>
          <w:rFonts w:ascii="Arial" w:hAnsi="Arial" w:cs="Arial"/>
          <w:spacing w:val="2"/>
        </w:rPr>
        <w:t>h)</w:t>
      </w:r>
      <w:r w:rsidRPr="00F94FDB">
        <w:rPr>
          <w:rFonts w:ascii="Arial" w:hAnsi="Arial" w:cs="Arial"/>
          <w:spacing w:val="2"/>
        </w:rPr>
        <w:tab/>
        <w:t>no caso de microempresas ou empresas de pequeno porte: a empresa não possui qualquer dos impedimentos previstos nos §§ 4º e seguintes todos do artigo 3º da Lei Complementar nº 123, de 14 de dezembro de 2006, e alterações, assim como §§ 1º a 4º do art. 4º da Lei 14.133/2021, cujos termos declara conhecer na íntegra;</w:t>
      </w: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  <w:r w:rsidRPr="00F94FDB">
        <w:rPr>
          <w:rFonts w:ascii="Arial" w:hAnsi="Arial" w:cs="Arial"/>
          <w:spacing w:val="2"/>
        </w:rPr>
        <w:t>i)</w:t>
      </w:r>
      <w:r w:rsidRPr="00F94FDB">
        <w:rPr>
          <w:rFonts w:ascii="Arial" w:hAnsi="Arial" w:cs="Arial"/>
          <w:spacing w:val="2"/>
        </w:rPr>
        <w:tab/>
        <w:t>não se enquadra em nenhuma das restrições de participação, conforme art. 14 da Lei nº 14.133/2021;</w:t>
      </w: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  <w:r w:rsidRPr="00F94FDB">
        <w:rPr>
          <w:rFonts w:ascii="Arial" w:hAnsi="Arial" w:cs="Arial"/>
          <w:spacing w:val="2"/>
        </w:rPr>
        <w:t>j)</w:t>
      </w:r>
      <w:r w:rsidRPr="00F94FDB">
        <w:rPr>
          <w:rFonts w:ascii="Arial" w:hAnsi="Arial" w:cs="Arial"/>
          <w:spacing w:val="2"/>
        </w:rPr>
        <w:tab/>
        <w:t xml:space="preserve">está ciente sobre a observação das disposições da Lei Federal nº 13.709, de </w:t>
      </w:r>
      <w:r w:rsidRPr="00F94FDB">
        <w:rPr>
          <w:rFonts w:ascii="Arial" w:hAnsi="Arial" w:cs="Arial"/>
          <w:spacing w:val="2"/>
        </w:rPr>
        <w:lastRenderedPageBreak/>
        <w:t>14 de agosto de 2018 (Lei Geral de Proteção de Dados Pessoais), e alterações, quando do tratamento de dados pessoais e dados pessoais sensíveis a que tenha acesso, para execução e acompanhamento do Contrato, não podendo divulgar, revelar, produzir, utilizar ou deles dar conhecimento a terceiros estranhos a esta contratação, a não ser por força de obrigação legal ou regulatória;</w:t>
      </w: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  <w:r w:rsidRPr="00F94FDB">
        <w:rPr>
          <w:rFonts w:ascii="Arial" w:hAnsi="Arial" w:cs="Arial"/>
          <w:spacing w:val="2"/>
        </w:rPr>
        <w:t>k)</w:t>
      </w:r>
      <w:r w:rsidRPr="00F94FDB">
        <w:rPr>
          <w:rFonts w:ascii="Arial" w:hAnsi="Arial" w:cs="Arial"/>
          <w:spacing w:val="2"/>
        </w:rPr>
        <w:tab/>
        <w:t>Declaro, também, para os devidos fins de direito, sob as penas da lei, que a empresa e seus sócios não possuem relação de parentesco que configure prática de nepotismo. A presente declaração atesta a inexistência de vínculo de cônjuge, companheiro(a) ou parente em linha reta, colateral ou por afinidade, até o terceiro grau, com as seguintes autoridades do Município de Morretes – PR;</w:t>
      </w: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spacing w:val="2"/>
        </w:rPr>
      </w:pPr>
      <w:r w:rsidRPr="00F94FDB">
        <w:rPr>
          <w:rFonts w:ascii="Arial" w:hAnsi="Arial" w:cs="Arial"/>
          <w:spacing w:val="2"/>
        </w:rPr>
        <w:t>l)</w:t>
      </w:r>
      <w:r w:rsidRPr="00F94FDB">
        <w:rPr>
          <w:rFonts w:ascii="Arial" w:hAnsi="Arial" w:cs="Arial"/>
          <w:spacing w:val="2"/>
        </w:rPr>
        <w:tab/>
        <w:t>está ciente de que a falsidade da presente declaração me sujeitará às sanções cíveis, administrativas e criminais previstas na legislação aplicável, além de implicar a nulidade do contrato eventualmente firmado com o Município.</w:t>
      </w: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b/>
          <w:bCs/>
          <w:spacing w:val="2"/>
        </w:rPr>
      </w:pPr>
    </w:p>
    <w:p w:rsidR="009673D7" w:rsidRPr="00F94FDB" w:rsidRDefault="009673D7" w:rsidP="009673D7">
      <w:pPr>
        <w:adjustRightInd w:val="0"/>
        <w:spacing w:line="20" w:lineRule="atLeast"/>
        <w:jc w:val="both"/>
        <w:rPr>
          <w:rFonts w:ascii="Arial" w:hAnsi="Arial" w:cs="Arial"/>
          <w:b/>
          <w:bCs/>
          <w:spacing w:val="2"/>
        </w:rPr>
      </w:pPr>
    </w:p>
    <w:p w:rsidR="009673D7" w:rsidRPr="00F94FDB" w:rsidRDefault="009673D7" w:rsidP="009673D7">
      <w:pPr>
        <w:adjustRightInd w:val="0"/>
        <w:spacing w:line="20" w:lineRule="atLeast"/>
        <w:jc w:val="center"/>
        <w:rPr>
          <w:rFonts w:ascii="Arial" w:hAnsi="Arial" w:cs="Arial"/>
          <w:b/>
          <w:bCs/>
          <w:spacing w:val="2"/>
        </w:rPr>
      </w:pPr>
      <w:r w:rsidRPr="00F94FDB">
        <w:rPr>
          <w:rFonts w:ascii="Arial" w:hAnsi="Arial" w:cs="Arial"/>
          <w:b/>
          <w:bCs/>
          <w:spacing w:val="2"/>
        </w:rPr>
        <w:t>LOCAL E DATA</w:t>
      </w:r>
    </w:p>
    <w:p w:rsidR="009673D7" w:rsidRPr="00F94FDB" w:rsidRDefault="009673D7" w:rsidP="009673D7">
      <w:pPr>
        <w:adjustRightInd w:val="0"/>
        <w:spacing w:line="20" w:lineRule="atLeast"/>
        <w:jc w:val="center"/>
        <w:rPr>
          <w:rFonts w:ascii="Arial" w:hAnsi="Arial" w:cs="Arial"/>
          <w:b/>
          <w:bCs/>
          <w:spacing w:val="2"/>
        </w:rPr>
      </w:pPr>
    </w:p>
    <w:p w:rsidR="009673D7" w:rsidRPr="00F94FDB" w:rsidRDefault="009673D7" w:rsidP="009673D7">
      <w:pPr>
        <w:adjustRightInd w:val="0"/>
        <w:spacing w:line="20" w:lineRule="atLeast"/>
        <w:jc w:val="center"/>
        <w:rPr>
          <w:rFonts w:ascii="Arial" w:hAnsi="Arial" w:cs="Arial"/>
          <w:b/>
          <w:bCs/>
          <w:spacing w:val="2"/>
        </w:rPr>
      </w:pPr>
    </w:p>
    <w:p w:rsidR="009673D7" w:rsidRPr="00F94FDB" w:rsidRDefault="009673D7" w:rsidP="009673D7">
      <w:pPr>
        <w:adjustRightInd w:val="0"/>
        <w:spacing w:line="20" w:lineRule="atLeast"/>
        <w:jc w:val="center"/>
        <w:rPr>
          <w:rFonts w:ascii="Arial" w:hAnsi="Arial" w:cs="Arial"/>
          <w:b/>
          <w:bCs/>
          <w:spacing w:val="2"/>
        </w:rPr>
      </w:pPr>
    </w:p>
    <w:p w:rsidR="009673D7" w:rsidRPr="00F94FDB" w:rsidRDefault="009673D7" w:rsidP="009673D7">
      <w:pPr>
        <w:adjustRightInd w:val="0"/>
        <w:spacing w:line="20" w:lineRule="atLeast"/>
        <w:jc w:val="center"/>
        <w:rPr>
          <w:rFonts w:ascii="Arial" w:hAnsi="Arial" w:cs="Arial"/>
          <w:b/>
          <w:bCs/>
          <w:spacing w:val="2"/>
        </w:rPr>
      </w:pPr>
    </w:p>
    <w:p w:rsidR="009673D7" w:rsidRPr="00F94FDB" w:rsidRDefault="009673D7" w:rsidP="009673D7">
      <w:pPr>
        <w:adjustRightInd w:val="0"/>
        <w:spacing w:line="20" w:lineRule="atLeast"/>
        <w:jc w:val="center"/>
        <w:rPr>
          <w:rFonts w:ascii="Arial" w:hAnsi="Arial" w:cs="Arial"/>
          <w:b/>
          <w:bCs/>
          <w:spacing w:val="2"/>
        </w:rPr>
      </w:pPr>
    </w:p>
    <w:p w:rsidR="009673D7" w:rsidRPr="00F94FDB" w:rsidRDefault="009673D7" w:rsidP="009673D7">
      <w:pPr>
        <w:adjustRightInd w:val="0"/>
        <w:spacing w:line="20" w:lineRule="atLeast"/>
        <w:jc w:val="center"/>
        <w:rPr>
          <w:rFonts w:ascii="Arial" w:hAnsi="Arial" w:cs="Arial"/>
          <w:b/>
          <w:bCs/>
          <w:spacing w:val="2"/>
        </w:rPr>
      </w:pPr>
      <w:r w:rsidRPr="00F94FDB">
        <w:rPr>
          <w:rFonts w:ascii="Arial" w:hAnsi="Arial" w:cs="Arial"/>
          <w:b/>
          <w:bCs/>
          <w:spacing w:val="2"/>
        </w:rPr>
        <w:t>ASSINATURA DO REPRESENTANTE LEGAL</w:t>
      </w:r>
    </w:p>
    <w:p w:rsidR="009673D7" w:rsidRPr="00F94FDB" w:rsidRDefault="009673D7" w:rsidP="009673D7">
      <w:pPr>
        <w:adjustRightInd w:val="0"/>
        <w:spacing w:line="20" w:lineRule="atLeast"/>
        <w:jc w:val="center"/>
        <w:rPr>
          <w:rFonts w:ascii="Arial" w:hAnsi="Arial" w:cs="Arial"/>
          <w:b/>
          <w:bCs/>
          <w:spacing w:val="2"/>
        </w:rPr>
      </w:pPr>
    </w:p>
    <w:p w:rsidR="009673D7" w:rsidRPr="00F94FDB" w:rsidRDefault="009673D7" w:rsidP="009673D7">
      <w:pPr>
        <w:adjustRightInd w:val="0"/>
        <w:spacing w:line="20" w:lineRule="atLeast"/>
        <w:jc w:val="center"/>
        <w:rPr>
          <w:rFonts w:ascii="Arial" w:hAnsi="Arial" w:cs="Arial"/>
          <w:b/>
          <w:bCs/>
          <w:spacing w:val="2"/>
        </w:rPr>
      </w:pPr>
    </w:p>
    <w:p w:rsidR="00405B20" w:rsidRDefault="00405B20"/>
    <w:sectPr w:rsidR="00405B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D7"/>
    <w:rsid w:val="00405B20"/>
    <w:rsid w:val="0045600A"/>
    <w:rsid w:val="005268EF"/>
    <w:rsid w:val="009673D7"/>
    <w:rsid w:val="00DB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E4A02-8FF2-429F-9A5B-FADF143A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3D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673D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73D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73D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73D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73D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73D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73D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73D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73D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7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7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73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73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73D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73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73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73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73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73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67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73D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67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73D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673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73D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673D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73D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73D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7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PMM</dc:creator>
  <cp:keywords/>
  <dc:description/>
  <cp:lastModifiedBy>PMM</cp:lastModifiedBy>
  <cp:revision>1</cp:revision>
  <dcterms:created xsi:type="dcterms:W3CDTF">2026-02-02T13:09:00Z</dcterms:created>
  <dcterms:modified xsi:type="dcterms:W3CDTF">2026-02-02T13:10:00Z</dcterms:modified>
</cp:coreProperties>
</file>